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17AE9" w14:textId="77777777" w:rsidR="00D52A8F" w:rsidRPr="00B84D7C" w:rsidRDefault="00F23B61" w:rsidP="0020129E">
      <w:pPr>
        <w:rPr>
          <w:rFonts w:ascii="Arial" w:hAnsi="Arial" w:cs="Arial"/>
          <w:b/>
        </w:rPr>
      </w:pPr>
      <w:r w:rsidRPr="00B84D7C">
        <w:rPr>
          <w:rFonts w:ascii="Arial" w:hAnsi="Arial" w:cs="Arial"/>
          <w:noProof/>
          <w:lang w:eastAsia="en-GB"/>
        </w:rPr>
        <w:drawing>
          <wp:anchor distT="0" distB="0" distL="114300" distR="114300" simplePos="0" relativeHeight="251660288" behindDoc="0" locked="0" layoutInCell="1" allowOverlap="1" wp14:anchorId="1C3526B2" wp14:editId="7C899604">
            <wp:simplePos x="0" y="0"/>
            <wp:positionH relativeFrom="margin">
              <wp:align>right</wp:align>
            </wp:positionH>
            <wp:positionV relativeFrom="paragraph">
              <wp:posOffset>38692</wp:posOffset>
            </wp:positionV>
            <wp:extent cx="1595755" cy="1384935"/>
            <wp:effectExtent l="38100" t="38100" r="99695" b="10096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7461" t="8521" r="4230" b="39052"/>
                    <a:stretch/>
                  </pic:blipFill>
                  <pic:spPr bwMode="auto">
                    <a:xfrm>
                      <a:off x="0" y="0"/>
                      <a:ext cx="1595755" cy="138493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5276C" w14:textId="77777777" w:rsidR="006809C9" w:rsidRDefault="006809C9" w:rsidP="0020129E">
      <w:pPr>
        <w:rPr>
          <w:rFonts w:ascii="Arial" w:hAnsi="Arial" w:cs="Arial"/>
          <w:b/>
        </w:rPr>
      </w:pPr>
    </w:p>
    <w:p w14:paraId="0AAF9CB1" w14:textId="77777777" w:rsidR="008E3B42" w:rsidRDefault="008E3B42" w:rsidP="00612FDF">
      <w:pPr>
        <w:tabs>
          <w:tab w:val="left" w:pos="1244"/>
        </w:tabs>
        <w:spacing w:after="0"/>
        <w:jc w:val="both"/>
        <w:rPr>
          <w:rFonts w:ascii="Arial" w:hAnsi="Arial" w:cs="Arial"/>
          <w:b/>
        </w:rPr>
      </w:pPr>
    </w:p>
    <w:p w14:paraId="4F069F85" w14:textId="77777777" w:rsidR="00CA47C3" w:rsidRDefault="00CA47C3" w:rsidP="002631EB">
      <w:pPr>
        <w:tabs>
          <w:tab w:val="left" w:pos="1244"/>
        </w:tabs>
        <w:spacing w:after="0"/>
        <w:rPr>
          <w:rFonts w:ascii="Arial" w:hAnsi="Arial" w:cs="Arial"/>
          <w:b/>
        </w:rPr>
      </w:pPr>
    </w:p>
    <w:p w14:paraId="1A4BC202" w14:textId="28480F97" w:rsidR="00CA47C3" w:rsidRDefault="002639EB" w:rsidP="002631EB">
      <w:pPr>
        <w:tabs>
          <w:tab w:val="left" w:pos="1244"/>
        </w:tabs>
        <w:spacing w:after="0"/>
        <w:rPr>
          <w:rFonts w:ascii="Arial" w:hAnsi="Arial" w:cs="Arial"/>
          <w:b/>
        </w:rPr>
      </w:pPr>
      <w:r w:rsidRPr="00FD3F2B">
        <w:rPr>
          <w:rFonts w:ascii="Arial" w:hAnsi="Arial" w:cs="Arial"/>
        </w:rPr>
        <w:t>Edward Timpson MP</w:t>
      </w:r>
    </w:p>
    <w:p w14:paraId="5E32A053" w14:textId="77777777" w:rsidR="002639EB" w:rsidRDefault="002639EB" w:rsidP="002631EB">
      <w:pPr>
        <w:tabs>
          <w:tab w:val="left" w:pos="1244"/>
        </w:tabs>
        <w:spacing w:after="0"/>
        <w:rPr>
          <w:rFonts w:ascii="Arial" w:hAnsi="Arial" w:cs="Arial"/>
          <w:b/>
        </w:rPr>
      </w:pPr>
      <w:r w:rsidRPr="00FD3F2B">
        <w:rPr>
          <w:rFonts w:ascii="Arial" w:hAnsi="Arial" w:cs="Arial"/>
        </w:rPr>
        <w:t>Minister of State for Children and Families</w:t>
      </w:r>
    </w:p>
    <w:p w14:paraId="3D28E7D9" w14:textId="77777777" w:rsidR="002631EB" w:rsidRDefault="002631EB" w:rsidP="002631EB">
      <w:pPr>
        <w:tabs>
          <w:tab w:val="left" w:pos="1244"/>
        </w:tabs>
        <w:spacing w:after="0"/>
        <w:ind w:left="1244" w:hanging="1244"/>
        <w:rPr>
          <w:rFonts w:ascii="Arial" w:hAnsi="Arial" w:cs="Arial"/>
        </w:rPr>
      </w:pPr>
      <w:r>
        <w:rPr>
          <w:rFonts w:ascii="Arial" w:hAnsi="Arial" w:cs="Arial"/>
        </w:rPr>
        <w:t>The Department for Education</w:t>
      </w:r>
    </w:p>
    <w:p w14:paraId="47A9966D" w14:textId="77777777" w:rsidR="002631EB" w:rsidRDefault="002639EB" w:rsidP="002631EB">
      <w:pPr>
        <w:tabs>
          <w:tab w:val="left" w:pos="1244"/>
        </w:tabs>
        <w:spacing w:after="0"/>
        <w:ind w:left="1244" w:hanging="1244"/>
        <w:rPr>
          <w:rFonts w:ascii="Arial" w:hAnsi="Arial" w:cs="Arial"/>
        </w:rPr>
      </w:pPr>
      <w:r w:rsidRPr="00FD3F2B">
        <w:rPr>
          <w:rFonts w:ascii="Arial" w:hAnsi="Arial" w:cs="Arial"/>
        </w:rPr>
        <w:t>Sanctuary Buildings</w:t>
      </w:r>
    </w:p>
    <w:p w14:paraId="4F951858" w14:textId="74800D79" w:rsidR="002631EB" w:rsidRDefault="002631EB" w:rsidP="002631EB">
      <w:pPr>
        <w:tabs>
          <w:tab w:val="left" w:pos="1244"/>
        </w:tabs>
        <w:spacing w:after="0"/>
        <w:ind w:left="1244" w:hanging="1244"/>
        <w:rPr>
          <w:rFonts w:ascii="Arial" w:hAnsi="Arial" w:cs="Arial"/>
        </w:rPr>
      </w:pPr>
      <w:r>
        <w:rPr>
          <w:rFonts w:ascii="Arial" w:hAnsi="Arial" w:cs="Arial"/>
        </w:rPr>
        <w:t xml:space="preserve">20 </w:t>
      </w:r>
      <w:r w:rsidRPr="00FD3F2B">
        <w:rPr>
          <w:rFonts w:ascii="Arial" w:hAnsi="Arial" w:cs="Arial"/>
        </w:rPr>
        <w:t>Great Smith Street</w:t>
      </w:r>
      <w:r>
        <w:rPr>
          <w:rFonts w:ascii="Arial" w:hAnsi="Arial" w:cs="Arial"/>
        </w:rPr>
        <w:t xml:space="preserve">                                                     </w:t>
      </w:r>
      <w:r w:rsidRPr="00FD3F2B">
        <w:rPr>
          <w:rFonts w:ascii="Arial" w:hAnsi="Arial" w:cs="Arial"/>
        </w:rPr>
        <w:t>Health Conditions in Schools Alliance</w:t>
      </w:r>
    </w:p>
    <w:p w14:paraId="655034DB" w14:textId="18BC0C4C" w:rsidR="00E35E77" w:rsidRPr="002639EB" w:rsidRDefault="002631EB" w:rsidP="002631EB">
      <w:pPr>
        <w:tabs>
          <w:tab w:val="left" w:pos="1244"/>
        </w:tabs>
        <w:spacing w:after="0"/>
        <w:ind w:left="1244" w:hanging="1244"/>
        <w:rPr>
          <w:rFonts w:ascii="Arial" w:hAnsi="Arial" w:cs="Arial"/>
          <w:b/>
        </w:rPr>
      </w:pPr>
      <w:r w:rsidRPr="00FD3F2B">
        <w:rPr>
          <w:rFonts w:ascii="Arial" w:hAnsi="Arial" w:cs="Arial"/>
        </w:rPr>
        <w:t>London SW1P 3BT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D4D7A">
        <w:rPr>
          <w:rFonts w:ascii="Arial" w:hAnsi="Arial" w:cs="Arial"/>
        </w:rPr>
        <w:t xml:space="preserve">  </w:t>
      </w:r>
      <w:r>
        <w:rPr>
          <w:rFonts w:ascii="Arial" w:hAnsi="Arial" w:cs="Arial"/>
        </w:rPr>
        <w:t xml:space="preserve">          </w:t>
      </w:r>
      <w:r w:rsidRPr="00FD3F2B">
        <w:rPr>
          <w:rFonts w:ascii="Arial" w:hAnsi="Arial" w:cs="Arial"/>
        </w:rPr>
        <w:t>c/o Thalie Martini at Diabetes UK</w:t>
      </w:r>
      <w:r w:rsidR="002639EB">
        <w:rPr>
          <w:rFonts w:ascii="Arial" w:hAnsi="Arial" w:cs="Arial"/>
        </w:rPr>
        <w:tab/>
      </w:r>
      <w:r w:rsidR="002639EB">
        <w:rPr>
          <w:rFonts w:ascii="Arial" w:hAnsi="Arial" w:cs="Arial"/>
        </w:rPr>
        <w:tab/>
        <w:t xml:space="preserve">      </w:t>
      </w:r>
      <w:r w:rsidR="002D4D7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2D4D7A">
        <w:rPr>
          <w:rFonts w:ascii="Arial" w:hAnsi="Arial" w:cs="Arial"/>
        </w:rPr>
        <w:tab/>
        <w:t xml:space="preserve">    </w:t>
      </w:r>
      <w:r>
        <w:rPr>
          <w:rFonts w:ascii="Arial" w:hAnsi="Arial" w:cs="Arial"/>
        </w:rPr>
        <w:tab/>
        <w:t xml:space="preserve">                </w:t>
      </w:r>
      <w:r w:rsidRPr="00FD3F2B">
        <w:rPr>
          <w:rFonts w:ascii="Arial" w:hAnsi="Arial" w:cs="Arial"/>
        </w:rPr>
        <w:t>Macleod House</w:t>
      </w:r>
    </w:p>
    <w:p w14:paraId="54630055" w14:textId="00F757F9" w:rsidR="00E35E77" w:rsidRPr="00FD3F2B" w:rsidRDefault="00E35E77" w:rsidP="002631EB">
      <w:pPr>
        <w:spacing w:after="0"/>
        <w:rPr>
          <w:rFonts w:ascii="Arial" w:hAnsi="Arial" w:cs="Arial"/>
        </w:rPr>
      </w:pPr>
      <w:r w:rsidRPr="00FD3F2B">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w:t>
      </w:r>
      <w:r w:rsidR="002639EB">
        <w:rPr>
          <w:rFonts w:ascii="Arial" w:hAnsi="Arial" w:cs="Arial"/>
        </w:rPr>
        <w:tab/>
        <w:t xml:space="preserve">  </w:t>
      </w:r>
      <w:r w:rsidR="002631EB">
        <w:rPr>
          <w:rFonts w:ascii="Arial" w:hAnsi="Arial" w:cs="Arial"/>
        </w:rPr>
        <w:tab/>
      </w:r>
      <w:r w:rsidR="002631EB">
        <w:rPr>
          <w:rFonts w:ascii="Arial" w:hAnsi="Arial" w:cs="Arial"/>
        </w:rPr>
        <w:tab/>
      </w:r>
      <w:r w:rsidR="002631EB">
        <w:rPr>
          <w:rFonts w:ascii="Arial" w:hAnsi="Arial" w:cs="Arial"/>
        </w:rPr>
        <w:tab/>
      </w:r>
      <w:r w:rsidR="002631EB">
        <w:rPr>
          <w:rFonts w:ascii="Arial" w:hAnsi="Arial" w:cs="Arial"/>
        </w:rPr>
        <w:tab/>
      </w:r>
      <w:r w:rsidR="002631EB">
        <w:rPr>
          <w:rFonts w:ascii="Arial" w:hAnsi="Arial" w:cs="Arial"/>
        </w:rPr>
        <w:tab/>
        <w:t xml:space="preserve">           </w:t>
      </w:r>
      <w:r w:rsidR="002631EB" w:rsidRPr="00FD3F2B">
        <w:rPr>
          <w:rFonts w:ascii="Arial" w:hAnsi="Arial" w:cs="Arial"/>
        </w:rPr>
        <w:t>10 Parkway</w:t>
      </w:r>
    </w:p>
    <w:p w14:paraId="4BAE1E52" w14:textId="0CC69B3A" w:rsidR="001966FD" w:rsidRPr="00FD3F2B" w:rsidRDefault="00E35E77" w:rsidP="00E35E77">
      <w:pPr>
        <w:tabs>
          <w:tab w:val="left" w:pos="1244"/>
        </w:tabs>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631EB">
        <w:rPr>
          <w:rFonts w:ascii="Arial" w:hAnsi="Arial" w:cs="Arial"/>
        </w:rPr>
        <w:t xml:space="preserve">                    </w:t>
      </w:r>
      <w:r w:rsidR="002631EB" w:rsidRPr="00FD3F2B">
        <w:rPr>
          <w:rFonts w:ascii="Arial" w:hAnsi="Arial" w:cs="Arial"/>
        </w:rPr>
        <w:t>London NW1 7AA</w:t>
      </w:r>
    </w:p>
    <w:p w14:paraId="4C8F1410" w14:textId="221DA6BD" w:rsidR="00E35E77" w:rsidRDefault="00CA47C3" w:rsidP="00E35E77">
      <w:pPr>
        <w:spacing w:after="0"/>
        <w:jc w:val="both"/>
        <w:rPr>
          <w:rFonts w:ascii="Arial" w:hAnsi="Arial" w:cs="Arial"/>
        </w:rPr>
      </w:pPr>
      <w:r w:rsidRPr="00FD3F2B">
        <w:rPr>
          <w:rFonts w:ascii="Arial" w:hAnsi="Arial" w:cs="Arial"/>
        </w:rPr>
        <w:tab/>
      </w:r>
      <w:r w:rsidRPr="00FD3F2B">
        <w:rPr>
          <w:rFonts w:ascii="Arial" w:hAnsi="Arial" w:cs="Arial"/>
        </w:rPr>
        <w:tab/>
      </w:r>
      <w:r w:rsidRPr="00FD3F2B">
        <w:rPr>
          <w:rFonts w:ascii="Arial" w:hAnsi="Arial" w:cs="Arial"/>
        </w:rPr>
        <w:tab/>
      </w:r>
      <w:r w:rsidRPr="00FD3F2B">
        <w:rPr>
          <w:rFonts w:ascii="Arial" w:hAnsi="Arial" w:cs="Arial"/>
        </w:rPr>
        <w:tab/>
        <w:t xml:space="preserve">   </w:t>
      </w:r>
      <w:r w:rsidR="00E15D8E" w:rsidRPr="00FD3F2B">
        <w:rPr>
          <w:rFonts w:ascii="Arial" w:hAnsi="Arial" w:cs="Arial"/>
        </w:rPr>
        <w:t xml:space="preserve">           </w:t>
      </w:r>
      <w:r w:rsidR="00E35E77">
        <w:rPr>
          <w:rFonts w:ascii="Arial" w:hAnsi="Arial" w:cs="Arial"/>
        </w:rPr>
        <w:tab/>
      </w:r>
      <w:r w:rsidR="00E35E77">
        <w:rPr>
          <w:rFonts w:ascii="Arial" w:hAnsi="Arial" w:cs="Arial"/>
        </w:rPr>
        <w:tab/>
      </w:r>
      <w:r w:rsidR="00E35E77">
        <w:rPr>
          <w:rFonts w:ascii="Arial" w:hAnsi="Arial" w:cs="Arial"/>
        </w:rPr>
        <w:tab/>
        <w:t xml:space="preserve">           </w:t>
      </w:r>
      <w:r w:rsidR="002639EB">
        <w:rPr>
          <w:rFonts w:ascii="Arial" w:hAnsi="Arial" w:cs="Arial"/>
        </w:rPr>
        <w:t xml:space="preserve">                       </w:t>
      </w:r>
      <w:r w:rsidR="00E15D8E" w:rsidRPr="00FD3F2B">
        <w:rPr>
          <w:rFonts w:ascii="Arial" w:hAnsi="Arial" w:cs="Arial"/>
        </w:rPr>
        <w:t xml:space="preserve"> </w:t>
      </w:r>
      <w:r w:rsidR="00FD3F2B">
        <w:rPr>
          <w:rFonts w:ascii="Arial" w:hAnsi="Arial" w:cs="Arial"/>
        </w:rPr>
        <w:t xml:space="preserve"> </w:t>
      </w:r>
      <w:r w:rsidR="00E35E77">
        <w:rPr>
          <w:rFonts w:ascii="Arial" w:hAnsi="Arial" w:cs="Arial"/>
        </w:rPr>
        <w:tab/>
      </w:r>
      <w:r w:rsidR="002639EB">
        <w:rPr>
          <w:rFonts w:ascii="Arial" w:hAnsi="Arial" w:cs="Arial"/>
        </w:rPr>
        <w:t xml:space="preserve"> </w:t>
      </w:r>
    </w:p>
    <w:p w14:paraId="712F63D0" w14:textId="690B9074" w:rsidR="002639EB" w:rsidRPr="00B84D7C" w:rsidRDefault="001F0D2E" w:rsidP="002639EB">
      <w:pPr>
        <w:spacing w:after="0"/>
        <w:jc w:val="both"/>
        <w:rPr>
          <w:rFonts w:ascii="Arial" w:hAnsi="Arial" w:cs="Arial"/>
        </w:rPr>
      </w:pPr>
      <w:r>
        <w:rPr>
          <w:rFonts w:ascii="Arial" w:hAnsi="Arial" w:cs="Arial"/>
        </w:rPr>
        <w:t xml:space="preserve">29 </w:t>
      </w:r>
      <w:r w:rsidR="00585BEC">
        <w:rPr>
          <w:rFonts w:ascii="Arial" w:hAnsi="Arial" w:cs="Arial"/>
        </w:rPr>
        <w:t>April</w:t>
      </w:r>
      <w:r w:rsidR="002639EB" w:rsidRPr="00B84D7C">
        <w:rPr>
          <w:rFonts w:ascii="Arial" w:hAnsi="Arial" w:cs="Arial"/>
        </w:rPr>
        <w:t xml:space="preserve"> 2016</w:t>
      </w:r>
    </w:p>
    <w:p w14:paraId="1741FF88" w14:textId="161CB8A2" w:rsidR="00F5425A" w:rsidRPr="00FD3F2B" w:rsidRDefault="00CA47C3" w:rsidP="000800EA">
      <w:pPr>
        <w:tabs>
          <w:tab w:val="left" w:pos="720"/>
          <w:tab w:val="left" w:pos="1440"/>
          <w:tab w:val="left" w:pos="2160"/>
          <w:tab w:val="left" w:pos="2880"/>
          <w:tab w:val="left" w:pos="3600"/>
          <w:tab w:val="left" w:pos="4320"/>
          <w:tab w:val="left" w:pos="5040"/>
          <w:tab w:val="right" w:pos="9026"/>
        </w:tabs>
        <w:spacing w:after="0"/>
        <w:jc w:val="both"/>
        <w:rPr>
          <w:rFonts w:ascii="Arial" w:hAnsi="Arial" w:cs="Arial"/>
        </w:rPr>
      </w:pPr>
      <w:r w:rsidRPr="00FD3F2B">
        <w:rPr>
          <w:rFonts w:ascii="Arial" w:hAnsi="Arial" w:cs="Arial"/>
        </w:rPr>
        <w:tab/>
      </w:r>
      <w:r w:rsidRPr="00FD3F2B">
        <w:rPr>
          <w:rFonts w:ascii="Arial" w:hAnsi="Arial" w:cs="Arial"/>
        </w:rPr>
        <w:tab/>
      </w:r>
      <w:r w:rsidRPr="00FD3F2B">
        <w:rPr>
          <w:rFonts w:ascii="Arial" w:hAnsi="Arial" w:cs="Arial"/>
        </w:rPr>
        <w:tab/>
        <w:t xml:space="preserve">                      </w:t>
      </w:r>
      <w:r w:rsidR="00E15D8E" w:rsidRPr="00FD3F2B">
        <w:rPr>
          <w:rFonts w:ascii="Arial" w:hAnsi="Arial" w:cs="Arial"/>
        </w:rPr>
        <w:t xml:space="preserve">                  </w:t>
      </w:r>
      <w:r w:rsidR="00FD3F2B">
        <w:rPr>
          <w:rFonts w:ascii="Arial" w:hAnsi="Arial" w:cs="Arial"/>
        </w:rPr>
        <w:t xml:space="preserve"> </w:t>
      </w:r>
      <w:r w:rsidR="00E15D8E" w:rsidRPr="00FD3F2B">
        <w:rPr>
          <w:rFonts w:ascii="Arial" w:hAnsi="Arial" w:cs="Arial"/>
        </w:rPr>
        <w:t xml:space="preserve">     </w:t>
      </w:r>
      <w:r w:rsidR="000800EA">
        <w:rPr>
          <w:rFonts w:ascii="Arial" w:hAnsi="Arial" w:cs="Arial"/>
        </w:rPr>
        <w:tab/>
      </w:r>
      <w:r w:rsidR="000800EA">
        <w:rPr>
          <w:rFonts w:ascii="Arial" w:hAnsi="Arial" w:cs="Arial"/>
        </w:rPr>
        <w:tab/>
      </w:r>
    </w:p>
    <w:p w14:paraId="0A0363C4" w14:textId="77777777" w:rsidR="001966FD" w:rsidRPr="00B84D7C" w:rsidRDefault="001966FD" w:rsidP="00F5425A">
      <w:pPr>
        <w:spacing w:after="0"/>
        <w:jc w:val="both"/>
        <w:rPr>
          <w:rFonts w:ascii="Arial" w:hAnsi="Arial" w:cs="Arial"/>
        </w:rPr>
      </w:pPr>
    </w:p>
    <w:p w14:paraId="6A5197A2" w14:textId="07ECF84A" w:rsidR="0020129E" w:rsidRPr="00B84D7C" w:rsidRDefault="00B84D7C" w:rsidP="004F0170">
      <w:pPr>
        <w:spacing w:after="0"/>
        <w:rPr>
          <w:rFonts w:ascii="Arial" w:hAnsi="Arial" w:cs="Arial"/>
        </w:rPr>
      </w:pPr>
      <w:r>
        <w:rPr>
          <w:rFonts w:ascii="Arial" w:hAnsi="Arial" w:cs="Arial"/>
        </w:rPr>
        <w:t>Dear</w:t>
      </w:r>
      <w:r w:rsidR="004F0170" w:rsidRPr="00B84D7C">
        <w:rPr>
          <w:rFonts w:ascii="Arial" w:hAnsi="Arial" w:cs="Arial"/>
        </w:rPr>
        <w:t xml:space="preserve"> </w:t>
      </w:r>
      <w:r w:rsidR="00A71C2F">
        <w:rPr>
          <w:rFonts w:ascii="Arial" w:hAnsi="Arial" w:cs="Arial"/>
        </w:rPr>
        <w:t>Minister</w:t>
      </w:r>
      <w:r>
        <w:rPr>
          <w:rFonts w:ascii="Arial" w:hAnsi="Arial" w:cs="Arial"/>
        </w:rPr>
        <w:t>,</w:t>
      </w:r>
    </w:p>
    <w:p w14:paraId="573309DA" w14:textId="2A7FD2C3" w:rsidR="004F0170" w:rsidRPr="00B84D7C" w:rsidRDefault="00BA0161" w:rsidP="00BA0161">
      <w:pPr>
        <w:tabs>
          <w:tab w:val="left" w:pos="2242"/>
        </w:tabs>
        <w:spacing w:after="0"/>
        <w:jc w:val="both"/>
        <w:rPr>
          <w:rFonts w:ascii="Arial" w:hAnsi="Arial" w:cs="Arial"/>
        </w:rPr>
      </w:pPr>
      <w:r w:rsidRPr="00B84D7C">
        <w:rPr>
          <w:rFonts w:ascii="Arial" w:hAnsi="Arial" w:cs="Arial"/>
        </w:rPr>
        <w:tab/>
      </w:r>
    </w:p>
    <w:p w14:paraId="5C0DCE87" w14:textId="77777777" w:rsidR="004F0170" w:rsidRPr="00B84D7C" w:rsidRDefault="004F0170" w:rsidP="004F0170">
      <w:pPr>
        <w:spacing w:after="0"/>
        <w:jc w:val="center"/>
        <w:rPr>
          <w:rFonts w:ascii="Arial" w:hAnsi="Arial" w:cs="Arial"/>
          <w:b/>
          <w:u w:val="single"/>
        </w:rPr>
      </w:pPr>
      <w:r w:rsidRPr="00B84D7C">
        <w:rPr>
          <w:rFonts w:ascii="Arial" w:hAnsi="Arial" w:cs="Arial"/>
          <w:b/>
          <w:u w:val="single"/>
        </w:rPr>
        <w:t>Implementation of s.100 of the Children and Families Act 2014</w:t>
      </w:r>
    </w:p>
    <w:p w14:paraId="194B5D13" w14:textId="77777777" w:rsidR="00EA752A" w:rsidRDefault="00EA752A" w:rsidP="00411D5B">
      <w:pPr>
        <w:spacing w:after="0"/>
        <w:rPr>
          <w:rFonts w:ascii="Arial" w:hAnsi="Arial" w:cs="Arial"/>
        </w:rPr>
      </w:pPr>
    </w:p>
    <w:p w14:paraId="2F1E7E43" w14:textId="66E3CE6E" w:rsidR="00C01F6C" w:rsidRDefault="00CF3119" w:rsidP="00411D5B">
      <w:pPr>
        <w:spacing w:after="0"/>
        <w:rPr>
          <w:rFonts w:ascii="Arial" w:hAnsi="Arial" w:cs="Arial"/>
        </w:rPr>
      </w:pPr>
      <w:r>
        <w:rPr>
          <w:rFonts w:ascii="Arial" w:hAnsi="Arial" w:cs="Arial"/>
        </w:rPr>
        <w:t>Thank you for your letter dated 22 March in response to this matter.</w:t>
      </w:r>
      <w:r w:rsidR="000800EA">
        <w:rPr>
          <w:rFonts w:ascii="Arial" w:hAnsi="Arial" w:cs="Arial"/>
        </w:rPr>
        <w:t xml:space="preserve"> </w:t>
      </w:r>
    </w:p>
    <w:p w14:paraId="33999532" w14:textId="77777777" w:rsidR="00CF3119" w:rsidRDefault="00CF3119" w:rsidP="00411D5B">
      <w:pPr>
        <w:spacing w:after="0"/>
        <w:rPr>
          <w:rFonts w:ascii="Arial" w:hAnsi="Arial" w:cs="Arial"/>
        </w:rPr>
      </w:pPr>
    </w:p>
    <w:p w14:paraId="0568EBF3" w14:textId="447F0C16" w:rsidR="00CF3119" w:rsidRDefault="00D9342D" w:rsidP="00411D5B">
      <w:pPr>
        <w:spacing w:after="0"/>
        <w:rPr>
          <w:rFonts w:ascii="Arial" w:hAnsi="Arial" w:cs="Arial"/>
        </w:rPr>
      </w:pPr>
      <w:r>
        <w:rPr>
          <w:rFonts w:ascii="Arial" w:hAnsi="Arial" w:cs="Arial"/>
        </w:rPr>
        <w:t>We welcome your commitment to ask</w:t>
      </w:r>
      <w:r w:rsidR="004C1B79">
        <w:rPr>
          <w:rFonts w:ascii="Arial" w:hAnsi="Arial" w:cs="Arial"/>
        </w:rPr>
        <w:t>ing</w:t>
      </w:r>
      <w:r>
        <w:rPr>
          <w:rFonts w:ascii="Arial" w:hAnsi="Arial" w:cs="Arial"/>
        </w:rPr>
        <w:t xml:space="preserve"> officials at the Department for Education (DfE) to ascertain what more they can do to raise awareness of the duty in section 100 of the Child</w:t>
      </w:r>
      <w:r w:rsidR="00973BA6">
        <w:rPr>
          <w:rFonts w:ascii="Arial" w:hAnsi="Arial" w:cs="Arial"/>
        </w:rPr>
        <w:t>ren and Families Act 2014 (CFA). We are additionally encouraged by the concern that you share with us about those schools that have not demonstrated that they are in compliance with this duty.</w:t>
      </w:r>
    </w:p>
    <w:p w14:paraId="1801CF94" w14:textId="662B8427" w:rsidR="00D9342D" w:rsidRDefault="00D9342D" w:rsidP="001F0D2E">
      <w:pPr>
        <w:tabs>
          <w:tab w:val="left" w:pos="3478"/>
        </w:tabs>
        <w:spacing w:after="0"/>
        <w:rPr>
          <w:rFonts w:ascii="Arial" w:hAnsi="Arial" w:cs="Arial"/>
        </w:rPr>
      </w:pPr>
    </w:p>
    <w:p w14:paraId="44D39B48" w14:textId="0B8A2861" w:rsidR="00D9342D" w:rsidRDefault="00D9342D" w:rsidP="00411D5B">
      <w:pPr>
        <w:spacing w:after="0"/>
        <w:rPr>
          <w:rFonts w:ascii="Arial" w:hAnsi="Arial" w:cs="Arial"/>
        </w:rPr>
      </w:pPr>
      <w:r>
        <w:rPr>
          <w:rFonts w:ascii="Arial" w:hAnsi="Arial" w:cs="Arial"/>
        </w:rPr>
        <w:t xml:space="preserve">However, there are a number of points raised in your letter </w:t>
      </w:r>
      <w:r w:rsidR="00973BA6">
        <w:rPr>
          <w:rFonts w:ascii="Arial" w:hAnsi="Arial" w:cs="Arial"/>
        </w:rPr>
        <w:t>on</w:t>
      </w:r>
      <w:r>
        <w:rPr>
          <w:rFonts w:ascii="Arial" w:hAnsi="Arial" w:cs="Arial"/>
        </w:rPr>
        <w:t xml:space="preserve"> which we would like to seek clarification. These are as follows:</w:t>
      </w:r>
    </w:p>
    <w:p w14:paraId="4E03E217" w14:textId="2E2B9899" w:rsidR="00D9342D" w:rsidRDefault="00687EC6" w:rsidP="00687EC6">
      <w:pPr>
        <w:tabs>
          <w:tab w:val="left" w:pos="2880"/>
        </w:tabs>
        <w:spacing w:after="0"/>
        <w:rPr>
          <w:rFonts w:ascii="Arial" w:hAnsi="Arial" w:cs="Arial"/>
        </w:rPr>
      </w:pPr>
      <w:r>
        <w:rPr>
          <w:rFonts w:ascii="Arial" w:hAnsi="Arial" w:cs="Arial"/>
        </w:rPr>
        <w:tab/>
      </w:r>
    </w:p>
    <w:p w14:paraId="66EEAEBB" w14:textId="45F4A82B" w:rsidR="00D9342D" w:rsidRPr="00A22CD1" w:rsidRDefault="00DB01FA" w:rsidP="00A22CD1">
      <w:pPr>
        <w:pStyle w:val="ListParagraph"/>
        <w:numPr>
          <w:ilvl w:val="0"/>
          <w:numId w:val="10"/>
        </w:numPr>
        <w:spacing w:after="0"/>
        <w:rPr>
          <w:rFonts w:ascii="Arial" w:hAnsi="Arial" w:cs="Arial"/>
        </w:rPr>
      </w:pPr>
      <w:r w:rsidRPr="00A22CD1">
        <w:rPr>
          <w:rFonts w:ascii="Arial" w:hAnsi="Arial" w:cs="Arial"/>
        </w:rPr>
        <w:t>You state</w:t>
      </w:r>
      <w:r w:rsidR="00973BA6" w:rsidRPr="00A22CD1">
        <w:rPr>
          <w:rFonts w:ascii="Arial" w:hAnsi="Arial" w:cs="Arial"/>
        </w:rPr>
        <w:t xml:space="preserve"> that, “we monitor the correspondence and enquiries that we receive from schools and parents on this, </w:t>
      </w:r>
      <w:r w:rsidRPr="00A22CD1">
        <w:rPr>
          <w:rFonts w:ascii="Arial" w:hAnsi="Arial" w:cs="Arial"/>
        </w:rPr>
        <w:t xml:space="preserve">and there is no evidence of widespread evasion of this responsibility by schools”. </w:t>
      </w:r>
      <w:r w:rsidR="005C12C0" w:rsidRPr="00A22CD1">
        <w:rPr>
          <w:rFonts w:ascii="Arial" w:hAnsi="Arial" w:cs="Arial"/>
        </w:rPr>
        <w:t>We would like to as</w:t>
      </w:r>
      <w:bookmarkStart w:id="0" w:name="_GoBack"/>
      <w:bookmarkEnd w:id="0"/>
      <w:r w:rsidR="005C12C0" w:rsidRPr="00A22CD1">
        <w:rPr>
          <w:rFonts w:ascii="Arial" w:hAnsi="Arial" w:cs="Arial"/>
        </w:rPr>
        <w:t xml:space="preserve">k that you outline what the DfE is </w:t>
      </w:r>
      <w:r w:rsidR="00A22CD1" w:rsidRPr="00A22CD1">
        <w:rPr>
          <w:rFonts w:ascii="Arial" w:hAnsi="Arial" w:cs="Arial"/>
        </w:rPr>
        <w:t xml:space="preserve">indeed </w:t>
      </w:r>
      <w:r w:rsidR="005C12C0" w:rsidRPr="00A22CD1">
        <w:rPr>
          <w:rFonts w:ascii="Arial" w:hAnsi="Arial" w:cs="Arial"/>
        </w:rPr>
        <w:t>doing in order to monitor correspondence and enquiries from schools and parents.</w:t>
      </w:r>
      <w:r w:rsidR="00A22CD1" w:rsidRPr="00A22CD1">
        <w:rPr>
          <w:rFonts w:ascii="Arial" w:hAnsi="Arial" w:cs="Arial"/>
        </w:rPr>
        <w:t xml:space="preserve"> </w:t>
      </w:r>
      <w:r w:rsidR="005C12C0" w:rsidRPr="00A22CD1">
        <w:rPr>
          <w:rFonts w:ascii="Arial" w:hAnsi="Arial" w:cs="Arial"/>
        </w:rPr>
        <w:t xml:space="preserve">We would also like </w:t>
      </w:r>
      <w:r w:rsidRPr="00A22CD1">
        <w:rPr>
          <w:rFonts w:ascii="Arial" w:hAnsi="Arial" w:cs="Arial"/>
        </w:rPr>
        <w:t xml:space="preserve">to enquire as to </w:t>
      </w:r>
      <w:r w:rsidR="005C12C0" w:rsidRPr="00A22CD1">
        <w:rPr>
          <w:rFonts w:ascii="Arial" w:hAnsi="Arial" w:cs="Arial"/>
        </w:rPr>
        <w:t>the nature and volume of</w:t>
      </w:r>
      <w:r w:rsidRPr="00A22CD1">
        <w:rPr>
          <w:rFonts w:ascii="Arial" w:hAnsi="Arial" w:cs="Arial"/>
        </w:rPr>
        <w:t xml:space="preserve"> correspondence and enquiries the DfE is receiving from schools and parents in relation to this, given that our monitoring of parents ha</w:t>
      </w:r>
      <w:r w:rsidR="00A22CD1">
        <w:rPr>
          <w:rFonts w:ascii="Arial" w:hAnsi="Arial" w:cs="Arial"/>
        </w:rPr>
        <w:t>s yielded a different response.</w:t>
      </w:r>
    </w:p>
    <w:p w14:paraId="55B3C5F0" w14:textId="77777777" w:rsidR="00DB01FA" w:rsidRDefault="00DB01FA" w:rsidP="00DB01FA">
      <w:pPr>
        <w:pStyle w:val="ListParagraph"/>
        <w:spacing w:after="0"/>
        <w:rPr>
          <w:rFonts w:ascii="Arial" w:hAnsi="Arial" w:cs="Arial"/>
        </w:rPr>
      </w:pPr>
    </w:p>
    <w:p w14:paraId="786603F0" w14:textId="60710201" w:rsidR="00DB01FA" w:rsidRDefault="005C12C0" w:rsidP="00D9342D">
      <w:pPr>
        <w:pStyle w:val="ListParagraph"/>
        <w:numPr>
          <w:ilvl w:val="0"/>
          <w:numId w:val="10"/>
        </w:numPr>
        <w:spacing w:after="0"/>
        <w:rPr>
          <w:rFonts w:ascii="Arial" w:hAnsi="Arial" w:cs="Arial"/>
        </w:rPr>
      </w:pPr>
      <w:r>
        <w:rPr>
          <w:rFonts w:ascii="Arial" w:hAnsi="Arial" w:cs="Arial"/>
        </w:rPr>
        <w:t xml:space="preserve">With </w:t>
      </w:r>
      <w:r w:rsidR="00DB01FA">
        <w:rPr>
          <w:rFonts w:ascii="Arial" w:hAnsi="Arial" w:cs="Arial"/>
        </w:rPr>
        <w:t xml:space="preserve">regard to your request for “officials to think about what more we can do to raise awareness”, we would like to ask </w:t>
      </w:r>
      <w:r w:rsidR="00DB01FA" w:rsidRPr="00DB01FA">
        <w:rPr>
          <w:rFonts w:ascii="Arial" w:hAnsi="Arial" w:cs="Arial"/>
        </w:rPr>
        <w:t xml:space="preserve">what precisely </w:t>
      </w:r>
      <w:r w:rsidR="00DB01FA">
        <w:rPr>
          <w:rFonts w:ascii="Arial" w:hAnsi="Arial" w:cs="Arial"/>
        </w:rPr>
        <w:t>you have</w:t>
      </w:r>
      <w:r w:rsidR="00DB01FA" w:rsidRPr="00DB01FA">
        <w:rPr>
          <w:rFonts w:ascii="Arial" w:hAnsi="Arial" w:cs="Arial"/>
        </w:rPr>
        <w:t xml:space="preserve"> asked officials to do, what </w:t>
      </w:r>
      <w:r w:rsidR="00DB01FA">
        <w:rPr>
          <w:rFonts w:ascii="Arial" w:hAnsi="Arial" w:cs="Arial"/>
        </w:rPr>
        <w:t xml:space="preserve">they are currently </w:t>
      </w:r>
      <w:r w:rsidR="00DB01FA" w:rsidRPr="00DB01FA">
        <w:rPr>
          <w:rFonts w:ascii="Arial" w:hAnsi="Arial" w:cs="Arial"/>
        </w:rPr>
        <w:t>planning to do and when they are planning to do so</w:t>
      </w:r>
      <w:r w:rsidR="00DB01FA">
        <w:rPr>
          <w:rFonts w:ascii="Arial" w:hAnsi="Arial" w:cs="Arial"/>
        </w:rPr>
        <w:t>.</w:t>
      </w:r>
      <w:r>
        <w:rPr>
          <w:rFonts w:ascii="Arial" w:hAnsi="Arial" w:cs="Arial"/>
        </w:rPr>
        <w:t xml:space="preserve"> The Alliance </w:t>
      </w:r>
      <w:r w:rsidR="002A1E69">
        <w:rPr>
          <w:rFonts w:ascii="Arial" w:hAnsi="Arial" w:cs="Arial"/>
        </w:rPr>
        <w:t xml:space="preserve">would </w:t>
      </w:r>
      <w:r>
        <w:rPr>
          <w:rFonts w:ascii="Arial" w:hAnsi="Arial" w:cs="Arial"/>
        </w:rPr>
        <w:t>welcome the opportunity to collaborate with the DfE to support awareness raising efforts to</w:t>
      </w:r>
      <w:r w:rsidR="00DB01FA">
        <w:rPr>
          <w:rFonts w:ascii="Arial" w:hAnsi="Arial" w:cs="Arial"/>
        </w:rPr>
        <w:t xml:space="preserve"> </w:t>
      </w:r>
      <w:r>
        <w:rPr>
          <w:rFonts w:ascii="Arial" w:hAnsi="Arial" w:cs="Arial"/>
        </w:rPr>
        <w:t>ensure</w:t>
      </w:r>
      <w:r w:rsidR="00DB01FA">
        <w:rPr>
          <w:rFonts w:ascii="Arial" w:hAnsi="Arial" w:cs="Arial"/>
        </w:rPr>
        <w:t xml:space="preserve"> this duty is more </w:t>
      </w:r>
      <w:r>
        <w:rPr>
          <w:rFonts w:ascii="Arial" w:hAnsi="Arial" w:cs="Arial"/>
        </w:rPr>
        <w:t xml:space="preserve">widely </w:t>
      </w:r>
      <w:r w:rsidR="00A22CD1">
        <w:rPr>
          <w:rFonts w:ascii="Arial" w:hAnsi="Arial" w:cs="Arial"/>
        </w:rPr>
        <w:t>implemented</w:t>
      </w:r>
      <w:r w:rsidR="00DB01FA">
        <w:rPr>
          <w:rFonts w:ascii="Arial" w:hAnsi="Arial" w:cs="Arial"/>
        </w:rPr>
        <w:t>.</w:t>
      </w:r>
    </w:p>
    <w:p w14:paraId="70E8C523" w14:textId="1FB86627" w:rsidR="00DB01FA" w:rsidRPr="00DB01FA" w:rsidRDefault="00DB01FA" w:rsidP="00A22CD1">
      <w:pPr>
        <w:pStyle w:val="ListParagraph"/>
        <w:tabs>
          <w:tab w:val="left" w:pos="4170"/>
        </w:tabs>
        <w:rPr>
          <w:rFonts w:ascii="Arial" w:hAnsi="Arial" w:cs="Arial"/>
        </w:rPr>
      </w:pPr>
    </w:p>
    <w:p w14:paraId="1792AC4D" w14:textId="5457B659" w:rsidR="00DB01FA" w:rsidRDefault="00DB01FA" w:rsidP="00D9342D">
      <w:pPr>
        <w:pStyle w:val="ListParagraph"/>
        <w:numPr>
          <w:ilvl w:val="0"/>
          <w:numId w:val="10"/>
        </w:numPr>
        <w:spacing w:after="0"/>
        <w:rPr>
          <w:rFonts w:ascii="Arial" w:hAnsi="Arial" w:cs="Arial"/>
        </w:rPr>
      </w:pPr>
      <w:r>
        <w:rPr>
          <w:rFonts w:ascii="Arial" w:hAnsi="Arial" w:cs="Arial"/>
        </w:rPr>
        <w:t xml:space="preserve">You set out further that, “guidance was provided to Ofsted inspectors, but with the introduction of the new inspection framework in September 2015 this has been </w:t>
      </w:r>
      <w:r>
        <w:rPr>
          <w:rFonts w:ascii="Arial" w:hAnsi="Arial" w:cs="Arial"/>
        </w:rPr>
        <w:lastRenderedPageBreak/>
        <w:t xml:space="preserve">reduced”. We would like to ask to what precisely this refers, and moreover what the rationale has been for </w:t>
      </w:r>
      <w:r w:rsidR="00A32CED">
        <w:rPr>
          <w:rFonts w:ascii="Arial" w:hAnsi="Arial" w:cs="Arial"/>
        </w:rPr>
        <w:t>reducing the remit of the Ofsted inspection guidance</w:t>
      </w:r>
      <w:r w:rsidR="005A0F2F">
        <w:rPr>
          <w:rFonts w:ascii="Arial" w:hAnsi="Arial" w:cs="Arial"/>
        </w:rPr>
        <w:t>.</w:t>
      </w:r>
    </w:p>
    <w:p w14:paraId="387B4201" w14:textId="2E79C9D3" w:rsidR="005A0F2F" w:rsidRDefault="00405A1B" w:rsidP="005A0F2F">
      <w:pPr>
        <w:spacing w:after="0"/>
        <w:rPr>
          <w:rFonts w:ascii="Arial" w:hAnsi="Arial" w:cs="Arial"/>
        </w:rPr>
      </w:pPr>
      <w:r>
        <w:rPr>
          <w:rFonts w:ascii="Arial" w:hAnsi="Arial" w:cs="Arial"/>
        </w:rPr>
        <w:t xml:space="preserve">The Government must ensure that schools </w:t>
      </w:r>
      <w:r w:rsidR="009472D1">
        <w:rPr>
          <w:rFonts w:ascii="Arial" w:hAnsi="Arial" w:cs="Arial"/>
        </w:rPr>
        <w:t xml:space="preserve">effectively implement </w:t>
      </w:r>
      <w:r>
        <w:rPr>
          <w:rFonts w:ascii="Arial" w:hAnsi="Arial" w:cs="Arial"/>
        </w:rPr>
        <w:t xml:space="preserve">their obligations under </w:t>
      </w:r>
      <w:r w:rsidR="00061AC5">
        <w:rPr>
          <w:rFonts w:ascii="Arial" w:hAnsi="Arial" w:cs="Arial"/>
        </w:rPr>
        <w:t>this duty</w:t>
      </w:r>
      <w:r>
        <w:rPr>
          <w:rFonts w:ascii="Arial" w:hAnsi="Arial" w:cs="Arial"/>
        </w:rPr>
        <w:t xml:space="preserve">. </w:t>
      </w:r>
      <w:r w:rsidR="005A0F2F">
        <w:rPr>
          <w:rFonts w:ascii="Arial" w:hAnsi="Arial" w:cs="Arial"/>
        </w:rPr>
        <w:t xml:space="preserve">We </w:t>
      </w:r>
      <w:r w:rsidR="004C1B79">
        <w:rPr>
          <w:rFonts w:ascii="Arial" w:hAnsi="Arial" w:cs="Arial"/>
        </w:rPr>
        <w:t>are persuaded</w:t>
      </w:r>
      <w:r w:rsidR="005A0F2F">
        <w:rPr>
          <w:rFonts w:ascii="Arial" w:hAnsi="Arial" w:cs="Arial"/>
        </w:rPr>
        <w:t xml:space="preserve"> that the two recommendations we called for in our previous</w:t>
      </w:r>
      <w:r w:rsidR="00CC0AA0">
        <w:rPr>
          <w:rFonts w:ascii="Arial" w:hAnsi="Arial" w:cs="Arial"/>
        </w:rPr>
        <w:t xml:space="preserve"> </w:t>
      </w:r>
      <w:r w:rsidR="005A0F2F">
        <w:rPr>
          <w:rFonts w:ascii="Arial" w:hAnsi="Arial" w:cs="Arial"/>
        </w:rPr>
        <w:t>letter dated 26 February</w:t>
      </w:r>
      <w:r w:rsidR="00CC0AA0">
        <w:rPr>
          <w:rFonts w:ascii="Arial" w:hAnsi="Arial" w:cs="Arial"/>
        </w:rPr>
        <w:t xml:space="preserve"> </w:t>
      </w:r>
      <w:r w:rsidR="005A0F2F">
        <w:rPr>
          <w:rFonts w:ascii="Arial" w:hAnsi="Arial" w:cs="Arial"/>
        </w:rPr>
        <w:t xml:space="preserve">represent the most effective ways of ensuring that this duty is properly and effectively implemented across all </w:t>
      </w:r>
      <w:r w:rsidR="001F0D2E">
        <w:rPr>
          <w:rFonts w:ascii="Arial" w:hAnsi="Arial" w:cs="Arial"/>
        </w:rPr>
        <w:t xml:space="preserve">of the </w:t>
      </w:r>
      <w:r w:rsidR="005A0F2F">
        <w:rPr>
          <w:rFonts w:ascii="Arial" w:hAnsi="Arial" w:cs="Arial"/>
        </w:rPr>
        <w:t>schools to which it applies. We therefore reiterate our calls for the Government to take those actions.</w:t>
      </w:r>
    </w:p>
    <w:p w14:paraId="345FEEE1" w14:textId="77777777" w:rsidR="005A0F2F" w:rsidRDefault="005A0F2F" w:rsidP="005A0F2F">
      <w:pPr>
        <w:spacing w:after="0"/>
        <w:rPr>
          <w:rFonts w:ascii="Arial" w:hAnsi="Arial" w:cs="Arial"/>
        </w:rPr>
      </w:pPr>
    </w:p>
    <w:p w14:paraId="41B5CD63" w14:textId="11406E95" w:rsidR="00854FF4" w:rsidRDefault="005A0F2F" w:rsidP="005A0F2F">
      <w:pPr>
        <w:spacing w:after="0"/>
        <w:rPr>
          <w:rFonts w:ascii="Arial" w:hAnsi="Arial" w:cs="Arial"/>
        </w:rPr>
      </w:pPr>
      <w:r>
        <w:rPr>
          <w:rFonts w:ascii="Arial" w:hAnsi="Arial" w:cs="Arial"/>
        </w:rPr>
        <w:t xml:space="preserve">We appreciate the difficulties in attempting to allocate time for meeting the Alliance in your ministerial diary. </w:t>
      </w:r>
      <w:r w:rsidR="004C1B79">
        <w:rPr>
          <w:rFonts w:ascii="Arial" w:hAnsi="Arial" w:cs="Arial"/>
        </w:rPr>
        <w:t>However</w:t>
      </w:r>
      <w:r w:rsidR="001F0D2E">
        <w:rPr>
          <w:rFonts w:ascii="Arial" w:hAnsi="Arial" w:cs="Arial"/>
        </w:rPr>
        <w:t>,</w:t>
      </w:r>
      <w:r w:rsidR="004C1B79">
        <w:rPr>
          <w:rFonts w:ascii="Arial" w:hAnsi="Arial" w:cs="Arial"/>
        </w:rPr>
        <w:t xml:space="preserve"> as this matter holds great significance to the lives of more than one million children across England living with long-term health conditions, </w:t>
      </w:r>
      <w:r w:rsidR="00A22CD1">
        <w:rPr>
          <w:rFonts w:ascii="Arial" w:hAnsi="Arial" w:cs="Arial"/>
        </w:rPr>
        <w:t xml:space="preserve">we </w:t>
      </w:r>
      <w:r w:rsidR="004C1B79">
        <w:rPr>
          <w:rFonts w:ascii="Arial" w:hAnsi="Arial" w:cs="Arial"/>
        </w:rPr>
        <w:t>maintain</w:t>
      </w:r>
      <w:r>
        <w:rPr>
          <w:rFonts w:ascii="Arial" w:hAnsi="Arial" w:cs="Arial"/>
        </w:rPr>
        <w:t xml:space="preserve"> </w:t>
      </w:r>
      <w:r w:rsidR="001F0D2E">
        <w:rPr>
          <w:rFonts w:ascii="Arial" w:hAnsi="Arial" w:cs="Arial"/>
        </w:rPr>
        <w:t xml:space="preserve">that </w:t>
      </w:r>
      <w:r w:rsidR="00854FF4">
        <w:rPr>
          <w:rFonts w:ascii="Arial" w:hAnsi="Arial" w:cs="Arial"/>
        </w:rPr>
        <w:t xml:space="preserve">a meeting with the Alliance </w:t>
      </w:r>
      <w:r w:rsidR="004C1B79">
        <w:rPr>
          <w:rFonts w:ascii="Arial" w:hAnsi="Arial" w:cs="Arial"/>
        </w:rPr>
        <w:t>to discuss this matter</w:t>
      </w:r>
      <w:r w:rsidR="00A22CD1">
        <w:rPr>
          <w:rFonts w:ascii="Arial" w:hAnsi="Arial" w:cs="Arial"/>
        </w:rPr>
        <w:t xml:space="preserve"> </w:t>
      </w:r>
      <w:r w:rsidR="00854FF4">
        <w:rPr>
          <w:rFonts w:ascii="Arial" w:hAnsi="Arial" w:cs="Arial"/>
        </w:rPr>
        <w:t>should be a priority</w:t>
      </w:r>
      <w:r w:rsidR="004C1B79">
        <w:rPr>
          <w:rFonts w:ascii="Arial" w:hAnsi="Arial" w:cs="Arial"/>
        </w:rPr>
        <w:t>.</w:t>
      </w:r>
    </w:p>
    <w:p w14:paraId="5436EDE7" w14:textId="77777777" w:rsidR="00854FF4" w:rsidRDefault="00854FF4" w:rsidP="005A0F2F">
      <w:pPr>
        <w:spacing w:after="0"/>
        <w:rPr>
          <w:rFonts w:ascii="Arial" w:hAnsi="Arial" w:cs="Arial"/>
        </w:rPr>
      </w:pPr>
    </w:p>
    <w:p w14:paraId="383819ED" w14:textId="55315404" w:rsidR="00585BEC" w:rsidRDefault="00854FF4" w:rsidP="00A22CD1">
      <w:pPr>
        <w:spacing w:after="0"/>
        <w:rPr>
          <w:rFonts w:ascii="Arial" w:hAnsi="Arial" w:cs="Arial"/>
        </w:rPr>
      </w:pPr>
      <w:r>
        <w:rPr>
          <w:rFonts w:ascii="Arial" w:hAnsi="Arial" w:cs="Arial"/>
        </w:rPr>
        <w:t xml:space="preserve">We </w:t>
      </w:r>
      <w:r w:rsidR="004C1B79">
        <w:rPr>
          <w:rFonts w:ascii="Arial" w:hAnsi="Arial" w:cs="Arial"/>
        </w:rPr>
        <w:t xml:space="preserve">therefore </w:t>
      </w:r>
      <w:r w:rsidR="00A22CD1">
        <w:rPr>
          <w:rFonts w:ascii="Arial" w:hAnsi="Arial" w:cs="Arial"/>
        </w:rPr>
        <w:t xml:space="preserve">renew </w:t>
      </w:r>
      <w:r w:rsidR="004C1B79">
        <w:rPr>
          <w:rFonts w:ascii="Arial" w:hAnsi="Arial" w:cs="Arial"/>
        </w:rPr>
        <w:t>our request to meet</w:t>
      </w:r>
      <w:r>
        <w:rPr>
          <w:rFonts w:ascii="Arial" w:hAnsi="Arial" w:cs="Arial"/>
        </w:rPr>
        <w:t xml:space="preserve"> with you to discuss </w:t>
      </w:r>
      <w:r w:rsidR="009472D1">
        <w:rPr>
          <w:rFonts w:ascii="Arial" w:hAnsi="Arial" w:cs="Arial"/>
        </w:rPr>
        <w:t xml:space="preserve">our </w:t>
      </w:r>
      <w:r>
        <w:rPr>
          <w:rFonts w:ascii="Arial" w:hAnsi="Arial" w:cs="Arial"/>
        </w:rPr>
        <w:t>recommendations.</w:t>
      </w:r>
    </w:p>
    <w:p w14:paraId="14BBBD7C" w14:textId="77777777" w:rsidR="00A22CD1" w:rsidRPr="00585BEC" w:rsidRDefault="00A22CD1" w:rsidP="00A22CD1">
      <w:pPr>
        <w:spacing w:after="0"/>
        <w:rPr>
          <w:rFonts w:ascii="Arial" w:hAnsi="Arial" w:cs="Arial"/>
        </w:rPr>
      </w:pPr>
    </w:p>
    <w:p w14:paraId="236F98E7" w14:textId="247B3C11" w:rsidR="005A0F2F" w:rsidRDefault="005A0F2F" w:rsidP="00411D5B">
      <w:pPr>
        <w:spacing w:after="0"/>
        <w:jc w:val="both"/>
        <w:rPr>
          <w:rFonts w:ascii="Arial" w:hAnsi="Arial" w:cs="Arial"/>
        </w:rPr>
      </w:pPr>
      <w:r>
        <w:rPr>
          <w:rFonts w:ascii="Arial" w:hAnsi="Arial" w:cs="Arial"/>
        </w:rPr>
        <w:t>We look forward to hearing back from you.</w:t>
      </w:r>
    </w:p>
    <w:p w14:paraId="454D1FE6" w14:textId="77777777" w:rsidR="0069092B" w:rsidRDefault="0069092B" w:rsidP="00411D5B">
      <w:pPr>
        <w:spacing w:after="0"/>
        <w:jc w:val="both"/>
        <w:rPr>
          <w:rFonts w:ascii="Arial" w:hAnsi="Arial" w:cs="Arial"/>
        </w:rPr>
      </w:pPr>
    </w:p>
    <w:p w14:paraId="58780670" w14:textId="77777777" w:rsidR="0069092B" w:rsidRDefault="0069092B" w:rsidP="00411D5B">
      <w:pPr>
        <w:spacing w:after="0"/>
        <w:jc w:val="both"/>
        <w:rPr>
          <w:rFonts w:ascii="Arial" w:hAnsi="Arial" w:cs="Arial"/>
        </w:rPr>
      </w:pPr>
    </w:p>
    <w:p w14:paraId="4C28EBBC" w14:textId="19F85640" w:rsidR="00D9342D" w:rsidRDefault="00783705" w:rsidP="00411D5B">
      <w:pPr>
        <w:spacing w:after="0"/>
        <w:jc w:val="both"/>
        <w:rPr>
          <w:rFonts w:ascii="Arial" w:hAnsi="Arial" w:cs="Arial"/>
        </w:rPr>
      </w:pPr>
      <w:r w:rsidRPr="00585BEC">
        <w:rPr>
          <w:rFonts w:ascii="Arial" w:hAnsi="Arial" w:cs="Arial"/>
        </w:rPr>
        <w:t>Yours sincerely,</w:t>
      </w:r>
    </w:p>
    <w:p w14:paraId="5B4A7B74" w14:textId="77777777" w:rsidR="00A22CD1" w:rsidRDefault="00A22CD1" w:rsidP="00411D5B">
      <w:pPr>
        <w:spacing w:after="0"/>
        <w:jc w:val="both"/>
        <w:rPr>
          <w:rFonts w:ascii="Arial" w:hAnsi="Arial" w:cs="Arial"/>
        </w:rPr>
      </w:pPr>
    </w:p>
    <w:p w14:paraId="1BB72206" w14:textId="1CD3E1AF" w:rsidR="00783705" w:rsidRDefault="00783705" w:rsidP="00411D5B">
      <w:pPr>
        <w:spacing w:after="0"/>
        <w:jc w:val="both"/>
        <w:rPr>
          <w:rFonts w:ascii="Arial" w:hAnsi="Arial" w:cs="Arial"/>
        </w:rPr>
      </w:pPr>
      <w:r>
        <w:rPr>
          <w:rFonts w:ascii="Arial" w:hAnsi="Arial" w:cs="Arial"/>
        </w:rPr>
        <w:t>The Health Conditions in Schools Alliance</w:t>
      </w:r>
    </w:p>
    <w:p w14:paraId="472A01F0" w14:textId="520E1A9B" w:rsidR="00783705" w:rsidRDefault="00783705" w:rsidP="00411D5B">
      <w:pPr>
        <w:spacing w:after="0"/>
        <w:jc w:val="both"/>
        <w:rPr>
          <w:rFonts w:ascii="Arial" w:hAnsi="Arial" w:cs="Arial"/>
        </w:rPr>
      </w:pPr>
    </w:p>
    <w:p w14:paraId="78FCBC57" w14:textId="021F86E7" w:rsidR="00055840" w:rsidRPr="0073334C" w:rsidRDefault="0069092B" w:rsidP="00055840">
      <w:pPr>
        <w:jc w:val="both"/>
        <w:rPr>
          <w:sz w:val="23"/>
          <w:szCs w:val="23"/>
        </w:rPr>
      </w:pPr>
      <w:r>
        <w:rPr>
          <w:noProof/>
          <w:lang w:eastAsia="en-GB"/>
        </w:rPr>
        <w:drawing>
          <wp:anchor distT="0" distB="0" distL="114300" distR="114300" simplePos="0" relativeHeight="251662336" behindDoc="0" locked="0" layoutInCell="1" allowOverlap="1" wp14:anchorId="782D8761" wp14:editId="688E51B7">
            <wp:simplePos x="0" y="0"/>
            <wp:positionH relativeFrom="margin">
              <wp:align>right</wp:align>
            </wp:positionH>
            <wp:positionV relativeFrom="margin">
              <wp:posOffset>3819131</wp:posOffset>
            </wp:positionV>
            <wp:extent cx="5731510" cy="369760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857" t="14870" r="4082" b="10080"/>
                    <a:stretch/>
                  </pic:blipFill>
                  <pic:spPr bwMode="auto">
                    <a:xfrm>
                      <a:off x="0" y="0"/>
                      <a:ext cx="5731510" cy="369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55840" w:rsidRPr="0073334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6D88B" w14:textId="77777777" w:rsidR="00F562CA" w:rsidRDefault="00F562CA" w:rsidP="00E454FF">
      <w:pPr>
        <w:spacing w:after="0" w:line="240" w:lineRule="auto"/>
      </w:pPr>
      <w:r>
        <w:separator/>
      </w:r>
    </w:p>
  </w:endnote>
  <w:endnote w:type="continuationSeparator" w:id="0">
    <w:p w14:paraId="5751E016" w14:textId="77777777" w:rsidR="00F562CA" w:rsidRDefault="00F562CA" w:rsidP="00E4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28961"/>
      <w:docPartObj>
        <w:docPartGallery w:val="Page Numbers (Bottom of Page)"/>
        <w:docPartUnique/>
      </w:docPartObj>
    </w:sdtPr>
    <w:sdtEndPr>
      <w:rPr>
        <w:noProof/>
      </w:rPr>
    </w:sdtEndPr>
    <w:sdtContent>
      <w:p w14:paraId="292655D8" w14:textId="77777777" w:rsidR="00927087" w:rsidRDefault="00927087">
        <w:pPr>
          <w:pStyle w:val="Footer"/>
          <w:jc w:val="right"/>
        </w:pPr>
        <w:r>
          <w:fldChar w:fldCharType="begin"/>
        </w:r>
        <w:r>
          <w:instrText xml:space="preserve"> PAGE   \* MERGEFORMAT </w:instrText>
        </w:r>
        <w:r>
          <w:fldChar w:fldCharType="separate"/>
        </w:r>
        <w:r w:rsidR="002631EB">
          <w:rPr>
            <w:noProof/>
          </w:rPr>
          <w:t>2</w:t>
        </w:r>
        <w:r>
          <w:rPr>
            <w:noProof/>
          </w:rPr>
          <w:fldChar w:fldCharType="end"/>
        </w:r>
      </w:p>
    </w:sdtContent>
  </w:sdt>
  <w:p w14:paraId="3EB80A79" w14:textId="77777777" w:rsidR="00927087" w:rsidRDefault="00927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FDCAD" w14:textId="77777777" w:rsidR="00F562CA" w:rsidRDefault="00F562CA" w:rsidP="00E454FF">
      <w:pPr>
        <w:spacing w:after="0" w:line="240" w:lineRule="auto"/>
      </w:pPr>
      <w:r>
        <w:separator/>
      </w:r>
    </w:p>
  </w:footnote>
  <w:footnote w:type="continuationSeparator" w:id="0">
    <w:p w14:paraId="19DBAEF4" w14:textId="77777777" w:rsidR="00F562CA" w:rsidRDefault="00F562CA" w:rsidP="00E45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3DA5B" w14:textId="77777777" w:rsidR="00927087" w:rsidRPr="00783705" w:rsidRDefault="00927087">
    <w:pPr>
      <w:pStyle w:val="Header"/>
      <w:rPr>
        <w:rFonts w:ascii="Arial" w:hAnsi="Arial" w:cs="Arial"/>
        <w:sz w:val="18"/>
      </w:rPr>
    </w:pPr>
    <w:r w:rsidRPr="00783705">
      <w:rPr>
        <w:rFonts w:ascii="Arial" w:hAnsi="Arial" w:cs="Arial"/>
        <w:sz w:val="20"/>
        <w:szCs w:val="23"/>
      </w:rPr>
      <w:t>The Health Conditions in Schools Alliance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58E8"/>
    <w:multiLevelType w:val="hybridMultilevel"/>
    <w:tmpl w:val="1CEE5EC2"/>
    <w:lvl w:ilvl="0" w:tplc="CE7E2E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13358"/>
    <w:multiLevelType w:val="hybridMultilevel"/>
    <w:tmpl w:val="FB72F3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4653A"/>
    <w:multiLevelType w:val="hybridMultilevel"/>
    <w:tmpl w:val="7D70D79C"/>
    <w:lvl w:ilvl="0" w:tplc="CE7E2E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13254"/>
    <w:multiLevelType w:val="hybridMultilevel"/>
    <w:tmpl w:val="910CF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1329A2"/>
    <w:multiLevelType w:val="hybridMultilevel"/>
    <w:tmpl w:val="455AE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646A2"/>
    <w:multiLevelType w:val="hybridMultilevel"/>
    <w:tmpl w:val="6D62BD28"/>
    <w:lvl w:ilvl="0" w:tplc="9D84733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E23BF1"/>
    <w:multiLevelType w:val="hybridMultilevel"/>
    <w:tmpl w:val="57BA0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AB65EF"/>
    <w:multiLevelType w:val="hybridMultilevel"/>
    <w:tmpl w:val="F50C4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E53D9A"/>
    <w:multiLevelType w:val="hybridMultilevel"/>
    <w:tmpl w:val="1938D2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1398A"/>
    <w:multiLevelType w:val="hybridMultilevel"/>
    <w:tmpl w:val="2862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1"/>
  </w:num>
  <w:num w:numId="6">
    <w:abstractNumId w:val="5"/>
  </w:num>
  <w:num w:numId="7">
    <w:abstractNumId w:val="2"/>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BF"/>
    <w:rsid w:val="00000021"/>
    <w:rsid w:val="00005AE5"/>
    <w:rsid w:val="00011309"/>
    <w:rsid w:val="00017528"/>
    <w:rsid w:val="00032B22"/>
    <w:rsid w:val="0004434C"/>
    <w:rsid w:val="00055840"/>
    <w:rsid w:val="000601B5"/>
    <w:rsid w:val="00061AC5"/>
    <w:rsid w:val="00063C45"/>
    <w:rsid w:val="00063CB7"/>
    <w:rsid w:val="000762F0"/>
    <w:rsid w:val="000800EA"/>
    <w:rsid w:val="000857E8"/>
    <w:rsid w:val="000A09C6"/>
    <w:rsid w:val="000C300E"/>
    <w:rsid w:val="000D0874"/>
    <w:rsid w:val="000D14D9"/>
    <w:rsid w:val="000D4434"/>
    <w:rsid w:val="000D639D"/>
    <w:rsid w:val="000E0561"/>
    <w:rsid w:val="000E5176"/>
    <w:rsid w:val="000E7949"/>
    <w:rsid w:val="000F0FC8"/>
    <w:rsid w:val="000F3988"/>
    <w:rsid w:val="0010771D"/>
    <w:rsid w:val="00110067"/>
    <w:rsid w:val="00110617"/>
    <w:rsid w:val="00110CDA"/>
    <w:rsid w:val="001142B0"/>
    <w:rsid w:val="001506F8"/>
    <w:rsid w:val="00166F62"/>
    <w:rsid w:val="00173E18"/>
    <w:rsid w:val="001846CA"/>
    <w:rsid w:val="001852BF"/>
    <w:rsid w:val="00195944"/>
    <w:rsid w:val="001966FD"/>
    <w:rsid w:val="001A1C27"/>
    <w:rsid w:val="001A298F"/>
    <w:rsid w:val="001B50BE"/>
    <w:rsid w:val="001C6D04"/>
    <w:rsid w:val="001C750D"/>
    <w:rsid w:val="001F0D2E"/>
    <w:rsid w:val="001F3B6C"/>
    <w:rsid w:val="0020129E"/>
    <w:rsid w:val="002042CF"/>
    <w:rsid w:val="002107B9"/>
    <w:rsid w:val="0021364D"/>
    <w:rsid w:val="002216DD"/>
    <w:rsid w:val="00226683"/>
    <w:rsid w:val="00250F9F"/>
    <w:rsid w:val="00256799"/>
    <w:rsid w:val="002631EB"/>
    <w:rsid w:val="002639EB"/>
    <w:rsid w:val="00272CCE"/>
    <w:rsid w:val="002731BD"/>
    <w:rsid w:val="00283A0D"/>
    <w:rsid w:val="00291D14"/>
    <w:rsid w:val="002A1E69"/>
    <w:rsid w:val="002B37DD"/>
    <w:rsid w:val="002B6B1E"/>
    <w:rsid w:val="002C0534"/>
    <w:rsid w:val="002D4674"/>
    <w:rsid w:val="002D4D7A"/>
    <w:rsid w:val="002D6FF8"/>
    <w:rsid w:val="002E1CCA"/>
    <w:rsid w:val="002F1433"/>
    <w:rsid w:val="002F1939"/>
    <w:rsid w:val="00305098"/>
    <w:rsid w:val="003347C6"/>
    <w:rsid w:val="00335F4F"/>
    <w:rsid w:val="00353551"/>
    <w:rsid w:val="0035720C"/>
    <w:rsid w:val="0036650B"/>
    <w:rsid w:val="003749AE"/>
    <w:rsid w:val="00380BE4"/>
    <w:rsid w:val="003842C1"/>
    <w:rsid w:val="003B1836"/>
    <w:rsid w:val="003C055A"/>
    <w:rsid w:val="003C310A"/>
    <w:rsid w:val="003C74C1"/>
    <w:rsid w:val="003D527E"/>
    <w:rsid w:val="003D7AF0"/>
    <w:rsid w:val="003F0420"/>
    <w:rsid w:val="003F1AB3"/>
    <w:rsid w:val="00405A1B"/>
    <w:rsid w:val="00405A5F"/>
    <w:rsid w:val="00407873"/>
    <w:rsid w:val="00411D5B"/>
    <w:rsid w:val="0041444E"/>
    <w:rsid w:val="00424449"/>
    <w:rsid w:val="00426226"/>
    <w:rsid w:val="00426282"/>
    <w:rsid w:val="00446034"/>
    <w:rsid w:val="00463D89"/>
    <w:rsid w:val="00464CEE"/>
    <w:rsid w:val="00464F7D"/>
    <w:rsid w:val="004658B6"/>
    <w:rsid w:val="00471158"/>
    <w:rsid w:val="00476085"/>
    <w:rsid w:val="0048442C"/>
    <w:rsid w:val="00487C34"/>
    <w:rsid w:val="00487CB2"/>
    <w:rsid w:val="00497DE6"/>
    <w:rsid w:val="004A2BD7"/>
    <w:rsid w:val="004A33FD"/>
    <w:rsid w:val="004A49F8"/>
    <w:rsid w:val="004A5856"/>
    <w:rsid w:val="004B1B08"/>
    <w:rsid w:val="004C1B79"/>
    <w:rsid w:val="004C256A"/>
    <w:rsid w:val="004C51F9"/>
    <w:rsid w:val="004D01CF"/>
    <w:rsid w:val="004D03F4"/>
    <w:rsid w:val="004E01FC"/>
    <w:rsid w:val="004E1881"/>
    <w:rsid w:val="004F0170"/>
    <w:rsid w:val="004F1F9C"/>
    <w:rsid w:val="00522AD0"/>
    <w:rsid w:val="005231DA"/>
    <w:rsid w:val="005279B0"/>
    <w:rsid w:val="00544D3D"/>
    <w:rsid w:val="00554E53"/>
    <w:rsid w:val="005700E0"/>
    <w:rsid w:val="00573F42"/>
    <w:rsid w:val="0058232B"/>
    <w:rsid w:val="00585BEC"/>
    <w:rsid w:val="005A0F2F"/>
    <w:rsid w:val="005C12C0"/>
    <w:rsid w:val="005F53FE"/>
    <w:rsid w:val="006006E2"/>
    <w:rsid w:val="00604655"/>
    <w:rsid w:val="00612FDF"/>
    <w:rsid w:val="00613055"/>
    <w:rsid w:val="00617323"/>
    <w:rsid w:val="006406C9"/>
    <w:rsid w:val="00662A5A"/>
    <w:rsid w:val="0067136D"/>
    <w:rsid w:val="006809C9"/>
    <w:rsid w:val="00687EC6"/>
    <w:rsid w:val="0069092B"/>
    <w:rsid w:val="006B0206"/>
    <w:rsid w:val="006D4DC4"/>
    <w:rsid w:val="006D580D"/>
    <w:rsid w:val="006D7AA6"/>
    <w:rsid w:val="006E1A47"/>
    <w:rsid w:val="006F7331"/>
    <w:rsid w:val="00701EA5"/>
    <w:rsid w:val="0070623C"/>
    <w:rsid w:val="00725221"/>
    <w:rsid w:val="007264BF"/>
    <w:rsid w:val="0075376E"/>
    <w:rsid w:val="007600AC"/>
    <w:rsid w:val="007626F3"/>
    <w:rsid w:val="00767C47"/>
    <w:rsid w:val="007726B6"/>
    <w:rsid w:val="00783705"/>
    <w:rsid w:val="007864CE"/>
    <w:rsid w:val="007C0824"/>
    <w:rsid w:val="007C1203"/>
    <w:rsid w:val="007D2465"/>
    <w:rsid w:val="008008E9"/>
    <w:rsid w:val="00811FEC"/>
    <w:rsid w:val="00814EE3"/>
    <w:rsid w:val="008161AB"/>
    <w:rsid w:val="00824B55"/>
    <w:rsid w:val="008259D7"/>
    <w:rsid w:val="008370DF"/>
    <w:rsid w:val="00837211"/>
    <w:rsid w:val="008375B5"/>
    <w:rsid w:val="008409E4"/>
    <w:rsid w:val="00843853"/>
    <w:rsid w:val="00846320"/>
    <w:rsid w:val="00854FF4"/>
    <w:rsid w:val="00862410"/>
    <w:rsid w:val="0086395A"/>
    <w:rsid w:val="00890997"/>
    <w:rsid w:val="00891D55"/>
    <w:rsid w:val="008A022C"/>
    <w:rsid w:val="008A672B"/>
    <w:rsid w:val="008A6D52"/>
    <w:rsid w:val="008B0FE7"/>
    <w:rsid w:val="008B4E9E"/>
    <w:rsid w:val="008D2BA3"/>
    <w:rsid w:val="008E3B42"/>
    <w:rsid w:val="008F03FC"/>
    <w:rsid w:val="00905752"/>
    <w:rsid w:val="0092466E"/>
    <w:rsid w:val="00927087"/>
    <w:rsid w:val="00937770"/>
    <w:rsid w:val="0094273C"/>
    <w:rsid w:val="00942B0C"/>
    <w:rsid w:val="009472D1"/>
    <w:rsid w:val="009528C4"/>
    <w:rsid w:val="009547C7"/>
    <w:rsid w:val="00960C80"/>
    <w:rsid w:val="00966DD8"/>
    <w:rsid w:val="00973BA6"/>
    <w:rsid w:val="00977749"/>
    <w:rsid w:val="00987510"/>
    <w:rsid w:val="009B7F43"/>
    <w:rsid w:val="009E73CD"/>
    <w:rsid w:val="00A00A1D"/>
    <w:rsid w:val="00A05FE9"/>
    <w:rsid w:val="00A10B14"/>
    <w:rsid w:val="00A21F2D"/>
    <w:rsid w:val="00A22CD1"/>
    <w:rsid w:val="00A266C0"/>
    <w:rsid w:val="00A30892"/>
    <w:rsid w:val="00A32CED"/>
    <w:rsid w:val="00A4395C"/>
    <w:rsid w:val="00A43AC0"/>
    <w:rsid w:val="00A55683"/>
    <w:rsid w:val="00A71C2F"/>
    <w:rsid w:val="00A7480A"/>
    <w:rsid w:val="00AB2FFD"/>
    <w:rsid w:val="00AE57BB"/>
    <w:rsid w:val="00B056FF"/>
    <w:rsid w:val="00B26ACF"/>
    <w:rsid w:val="00B474B0"/>
    <w:rsid w:val="00B525AE"/>
    <w:rsid w:val="00B75665"/>
    <w:rsid w:val="00B75A51"/>
    <w:rsid w:val="00B775BF"/>
    <w:rsid w:val="00B81DD2"/>
    <w:rsid w:val="00B8238D"/>
    <w:rsid w:val="00B84D7C"/>
    <w:rsid w:val="00BA0161"/>
    <w:rsid w:val="00BC2540"/>
    <w:rsid w:val="00BC562F"/>
    <w:rsid w:val="00BE7164"/>
    <w:rsid w:val="00BE72ED"/>
    <w:rsid w:val="00BF6602"/>
    <w:rsid w:val="00C01F6C"/>
    <w:rsid w:val="00C034AE"/>
    <w:rsid w:val="00C21DC4"/>
    <w:rsid w:val="00C3501C"/>
    <w:rsid w:val="00C4107D"/>
    <w:rsid w:val="00C41649"/>
    <w:rsid w:val="00C45D6C"/>
    <w:rsid w:val="00C542EF"/>
    <w:rsid w:val="00C64E01"/>
    <w:rsid w:val="00C66034"/>
    <w:rsid w:val="00C70C85"/>
    <w:rsid w:val="00C84EFE"/>
    <w:rsid w:val="00C97A07"/>
    <w:rsid w:val="00CA47C3"/>
    <w:rsid w:val="00CB17F8"/>
    <w:rsid w:val="00CB408F"/>
    <w:rsid w:val="00CC0AA0"/>
    <w:rsid w:val="00CC7296"/>
    <w:rsid w:val="00CE385C"/>
    <w:rsid w:val="00CE5587"/>
    <w:rsid w:val="00CF3119"/>
    <w:rsid w:val="00D17DB4"/>
    <w:rsid w:val="00D211FC"/>
    <w:rsid w:val="00D475DE"/>
    <w:rsid w:val="00D52A8F"/>
    <w:rsid w:val="00D53148"/>
    <w:rsid w:val="00D814A4"/>
    <w:rsid w:val="00D81934"/>
    <w:rsid w:val="00D831C9"/>
    <w:rsid w:val="00D838BF"/>
    <w:rsid w:val="00D87049"/>
    <w:rsid w:val="00D924E5"/>
    <w:rsid w:val="00D9342D"/>
    <w:rsid w:val="00D9581C"/>
    <w:rsid w:val="00DA0F6C"/>
    <w:rsid w:val="00DA4994"/>
    <w:rsid w:val="00DB01FA"/>
    <w:rsid w:val="00DB4950"/>
    <w:rsid w:val="00DB67B7"/>
    <w:rsid w:val="00DB6D52"/>
    <w:rsid w:val="00DC3AC1"/>
    <w:rsid w:val="00DE05D2"/>
    <w:rsid w:val="00DF58A5"/>
    <w:rsid w:val="00E02EC2"/>
    <w:rsid w:val="00E15D8E"/>
    <w:rsid w:val="00E223A3"/>
    <w:rsid w:val="00E35E77"/>
    <w:rsid w:val="00E36AC1"/>
    <w:rsid w:val="00E409FC"/>
    <w:rsid w:val="00E40A10"/>
    <w:rsid w:val="00E454FF"/>
    <w:rsid w:val="00E4582B"/>
    <w:rsid w:val="00E63111"/>
    <w:rsid w:val="00E658E2"/>
    <w:rsid w:val="00E7218A"/>
    <w:rsid w:val="00E7456B"/>
    <w:rsid w:val="00EA3ACF"/>
    <w:rsid w:val="00EA752A"/>
    <w:rsid w:val="00EC1F15"/>
    <w:rsid w:val="00EE3530"/>
    <w:rsid w:val="00F06DC5"/>
    <w:rsid w:val="00F13F07"/>
    <w:rsid w:val="00F21034"/>
    <w:rsid w:val="00F23B61"/>
    <w:rsid w:val="00F319DC"/>
    <w:rsid w:val="00F416B9"/>
    <w:rsid w:val="00F51B32"/>
    <w:rsid w:val="00F527F0"/>
    <w:rsid w:val="00F5425A"/>
    <w:rsid w:val="00F5629C"/>
    <w:rsid w:val="00F562CA"/>
    <w:rsid w:val="00F65A35"/>
    <w:rsid w:val="00F76316"/>
    <w:rsid w:val="00F93837"/>
    <w:rsid w:val="00FA02EB"/>
    <w:rsid w:val="00FA454B"/>
    <w:rsid w:val="00FC77FC"/>
    <w:rsid w:val="00FD3F2B"/>
    <w:rsid w:val="00FD619E"/>
    <w:rsid w:val="00FF4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C1261"/>
  <w15:chartTrackingRefBased/>
  <w15:docId w15:val="{2954FA3A-8DA3-4D12-AD02-5F447092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3D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3D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
    <w:name w:val="legclearfix"/>
    <w:basedOn w:val="Normal"/>
    <w:rsid w:val="008375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375B5"/>
  </w:style>
  <w:style w:type="character" w:customStyle="1" w:styleId="apple-converted-space">
    <w:name w:val="apple-converted-space"/>
    <w:basedOn w:val="DefaultParagraphFont"/>
    <w:rsid w:val="008375B5"/>
  </w:style>
  <w:style w:type="character" w:styleId="Hyperlink">
    <w:name w:val="Hyperlink"/>
    <w:basedOn w:val="DefaultParagraphFont"/>
    <w:uiPriority w:val="99"/>
    <w:semiHidden/>
    <w:unhideWhenUsed/>
    <w:rsid w:val="008375B5"/>
    <w:rPr>
      <w:color w:val="0000FF"/>
      <w:u w:val="single"/>
    </w:rPr>
  </w:style>
  <w:style w:type="paragraph" w:styleId="ListParagraph">
    <w:name w:val="List Paragraph"/>
    <w:basedOn w:val="Normal"/>
    <w:uiPriority w:val="34"/>
    <w:qFormat/>
    <w:rsid w:val="003842C1"/>
    <w:pPr>
      <w:ind w:left="720"/>
      <w:contextualSpacing/>
    </w:pPr>
  </w:style>
  <w:style w:type="paragraph" w:styleId="Title">
    <w:name w:val="Title"/>
    <w:basedOn w:val="Normal"/>
    <w:next w:val="Normal"/>
    <w:link w:val="TitleChar"/>
    <w:uiPriority w:val="10"/>
    <w:qFormat/>
    <w:rsid w:val="00463D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D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3D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3D8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63D8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63D8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45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4FF"/>
  </w:style>
  <w:style w:type="paragraph" w:styleId="Footer">
    <w:name w:val="footer"/>
    <w:basedOn w:val="Normal"/>
    <w:link w:val="FooterChar"/>
    <w:uiPriority w:val="99"/>
    <w:unhideWhenUsed/>
    <w:rsid w:val="00E45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4FF"/>
  </w:style>
  <w:style w:type="paragraph" w:styleId="BalloonText">
    <w:name w:val="Balloon Text"/>
    <w:basedOn w:val="Normal"/>
    <w:link w:val="BalloonTextChar"/>
    <w:uiPriority w:val="99"/>
    <w:semiHidden/>
    <w:unhideWhenUsed/>
    <w:rsid w:val="008D2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A3"/>
    <w:rPr>
      <w:rFonts w:ascii="Segoe UI" w:hAnsi="Segoe UI" w:cs="Segoe UI"/>
      <w:sz w:val="18"/>
      <w:szCs w:val="18"/>
    </w:rPr>
  </w:style>
  <w:style w:type="paragraph" w:styleId="FootnoteText">
    <w:name w:val="footnote text"/>
    <w:basedOn w:val="Normal"/>
    <w:link w:val="FootnoteTextChar"/>
    <w:uiPriority w:val="99"/>
    <w:semiHidden/>
    <w:unhideWhenUsed/>
    <w:rsid w:val="007062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23C"/>
    <w:rPr>
      <w:sz w:val="20"/>
      <w:szCs w:val="20"/>
    </w:rPr>
  </w:style>
  <w:style w:type="character" w:styleId="FootnoteReference">
    <w:name w:val="footnote reference"/>
    <w:basedOn w:val="DefaultParagraphFont"/>
    <w:uiPriority w:val="99"/>
    <w:semiHidden/>
    <w:unhideWhenUsed/>
    <w:rsid w:val="0070623C"/>
    <w:rPr>
      <w:vertAlign w:val="superscript"/>
    </w:rPr>
  </w:style>
  <w:style w:type="paragraph" w:styleId="NormalWeb">
    <w:name w:val="Normal (Web)"/>
    <w:basedOn w:val="Normal"/>
    <w:uiPriority w:val="99"/>
    <w:semiHidden/>
    <w:unhideWhenUsed/>
    <w:rsid w:val="003C310A"/>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B6B1E"/>
    <w:rPr>
      <w:sz w:val="16"/>
      <w:szCs w:val="16"/>
    </w:rPr>
  </w:style>
  <w:style w:type="paragraph" w:styleId="CommentText">
    <w:name w:val="annotation text"/>
    <w:basedOn w:val="Normal"/>
    <w:link w:val="CommentTextChar"/>
    <w:uiPriority w:val="99"/>
    <w:semiHidden/>
    <w:unhideWhenUsed/>
    <w:rsid w:val="002B6B1E"/>
    <w:pPr>
      <w:spacing w:line="240" w:lineRule="auto"/>
    </w:pPr>
    <w:rPr>
      <w:sz w:val="20"/>
      <w:szCs w:val="20"/>
    </w:rPr>
  </w:style>
  <w:style w:type="character" w:customStyle="1" w:styleId="CommentTextChar">
    <w:name w:val="Comment Text Char"/>
    <w:basedOn w:val="DefaultParagraphFont"/>
    <w:link w:val="CommentText"/>
    <w:uiPriority w:val="99"/>
    <w:semiHidden/>
    <w:rsid w:val="002B6B1E"/>
    <w:rPr>
      <w:sz w:val="20"/>
      <w:szCs w:val="20"/>
    </w:rPr>
  </w:style>
  <w:style w:type="paragraph" w:styleId="CommentSubject">
    <w:name w:val="annotation subject"/>
    <w:basedOn w:val="CommentText"/>
    <w:next w:val="CommentText"/>
    <w:link w:val="CommentSubjectChar"/>
    <w:uiPriority w:val="99"/>
    <w:semiHidden/>
    <w:unhideWhenUsed/>
    <w:rsid w:val="002B6B1E"/>
    <w:rPr>
      <w:b/>
      <w:bCs/>
    </w:rPr>
  </w:style>
  <w:style w:type="character" w:customStyle="1" w:styleId="CommentSubjectChar">
    <w:name w:val="Comment Subject Char"/>
    <w:basedOn w:val="CommentTextChar"/>
    <w:link w:val="CommentSubject"/>
    <w:uiPriority w:val="99"/>
    <w:semiHidden/>
    <w:rsid w:val="002B6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5329">
      <w:bodyDiv w:val="1"/>
      <w:marLeft w:val="0"/>
      <w:marRight w:val="0"/>
      <w:marTop w:val="0"/>
      <w:marBottom w:val="0"/>
      <w:divBdr>
        <w:top w:val="none" w:sz="0" w:space="0" w:color="auto"/>
        <w:left w:val="none" w:sz="0" w:space="0" w:color="auto"/>
        <w:bottom w:val="none" w:sz="0" w:space="0" w:color="auto"/>
        <w:right w:val="none" w:sz="0" w:space="0" w:color="auto"/>
      </w:divBdr>
    </w:div>
    <w:div w:id="493447949">
      <w:bodyDiv w:val="1"/>
      <w:marLeft w:val="0"/>
      <w:marRight w:val="0"/>
      <w:marTop w:val="0"/>
      <w:marBottom w:val="0"/>
      <w:divBdr>
        <w:top w:val="none" w:sz="0" w:space="0" w:color="auto"/>
        <w:left w:val="none" w:sz="0" w:space="0" w:color="auto"/>
        <w:bottom w:val="none" w:sz="0" w:space="0" w:color="auto"/>
        <w:right w:val="none" w:sz="0" w:space="0" w:color="auto"/>
      </w:divBdr>
    </w:div>
    <w:div w:id="513765495">
      <w:bodyDiv w:val="1"/>
      <w:marLeft w:val="0"/>
      <w:marRight w:val="0"/>
      <w:marTop w:val="0"/>
      <w:marBottom w:val="0"/>
      <w:divBdr>
        <w:top w:val="none" w:sz="0" w:space="0" w:color="auto"/>
        <w:left w:val="none" w:sz="0" w:space="0" w:color="auto"/>
        <w:bottom w:val="none" w:sz="0" w:space="0" w:color="auto"/>
        <w:right w:val="none" w:sz="0" w:space="0" w:color="auto"/>
      </w:divBdr>
    </w:div>
    <w:div w:id="619343068">
      <w:bodyDiv w:val="1"/>
      <w:marLeft w:val="0"/>
      <w:marRight w:val="0"/>
      <w:marTop w:val="0"/>
      <w:marBottom w:val="0"/>
      <w:divBdr>
        <w:top w:val="none" w:sz="0" w:space="0" w:color="auto"/>
        <w:left w:val="none" w:sz="0" w:space="0" w:color="auto"/>
        <w:bottom w:val="none" w:sz="0" w:space="0" w:color="auto"/>
        <w:right w:val="none" w:sz="0" w:space="0" w:color="auto"/>
      </w:divBdr>
    </w:div>
    <w:div w:id="1032464525">
      <w:bodyDiv w:val="1"/>
      <w:marLeft w:val="0"/>
      <w:marRight w:val="0"/>
      <w:marTop w:val="0"/>
      <w:marBottom w:val="0"/>
      <w:divBdr>
        <w:top w:val="none" w:sz="0" w:space="0" w:color="auto"/>
        <w:left w:val="none" w:sz="0" w:space="0" w:color="auto"/>
        <w:bottom w:val="none" w:sz="0" w:space="0" w:color="auto"/>
        <w:right w:val="none" w:sz="0" w:space="0" w:color="auto"/>
      </w:divBdr>
    </w:div>
    <w:div w:id="1251506856">
      <w:bodyDiv w:val="1"/>
      <w:marLeft w:val="0"/>
      <w:marRight w:val="0"/>
      <w:marTop w:val="0"/>
      <w:marBottom w:val="0"/>
      <w:divBdr>
        <w:top w:val="none" w:sz="0" w:space="0" w:color="auto"/>
        <w:left w:val="none" w:sz="0" w:space="0" w:color="auto"/>
        <w:bottom w:val="none" w:sz="0" w:space="0" w:color="auto"/>
        <w:right w:val="none" w:sz="0" w:space="0" w:color="auto"/>
      </w:divBdr>
    </w:div>
    <w:div w:id="1333681698">
      <w:bodyDiv w:val="1"/>
      <w:marLeft w:val="0"/>
      <w:marRight w:val="0"/>
      <w:marTop w:val="0"/>
      <w:marBottom w:val="0"/>
      <w:divBdr>
        <w:top w:val="none" w:sz="0" w:space="0" w:color="auto"/>
        <w:left w:val="none" w:sz="0" w:space="0" w:color="auto"/>
        <w:bottom w:val="none" w:sz="0" w:space="0" w:color="auto"/>
        <w:right w:val="none" w:sz="0" w:space="0" w:color="auto"/>
      </w:divBdr>
    </w:div>
    <w:div w:id="1903640079">
      <w:bodyDiv w:val="1"/>
      <w:marLeft w:val="0"/>
      <w:marRight w:val="0"/>
      <w:marTop w:val="0"/>
      <w:marBottom w:val="0"/>
      <w:divBdr>
        <w:top w:val="none" w:sz="0" w:space="0" w:color="auto"/>
        <w:left w:val="none" w:sz="0" w:space="0" w:color="auto"/>
        <w:bottom w:val="none" w:sz="0" w:space="0" w:color="auto"/>
        <w:right w:val="none" w:sz="0" w:space="0" w:color="auto"/>
      </w:divBdr>
    </w:div>
    <w:div w:id="21434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2E90-2C81-405C-870C-43228AC9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Fulton</dc:creator>
  <cp:keywords/>
  <dc:description/>
  <cp:lastModifiedBy>Charles Fulton</cp:lastModifiedBy>
  <cp:revision>8</cp:revision>
  <cp:lastPrinted>2016-04-29T09:11:00Z</cp:lastPrinted>
  <dcterms:created xsi:type="dcterms:W3CDTF">2016-04-29T08:48:00Z</dcterms:created>
  <dcterms:modified xsi:type="dcterms:W3CDTF">2016-04-29T09:17:00Z</dcterms:modified>
</cp:coreProperties>
</file>